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B7C8" w14:textId="46D8ED13" w:rsidR="008170A3" w:rsidRPr="00E21D9A" w:rsidRDefault="000143AE" w:rsidP="00833D9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Sources for the Fall 2025 business brief:</w:t>
      </w:r>
    </w:p>
    <w:p w14:paraId="1785BF67" w14:textId="77777777" w:rsidR="000143AE" w:rsidRDefault="000143AE" w:rsidP="000143AE">
      <w:pPr>
        <w:pStyle w:val="nuc-modal-bodycitation-content"/>
        <w:spacing w:before="0" w:beforeAutospacing="0" w:after="160" w:afterAutospacing="0"/>
        <w:ind w:left="720" w:hanging="720"/>
      </w:pPr>
    </w:p>
    <w:p w14:paraId="6391E9D5" w14:textId="3078B425" w:rsidR="00454F0D" w:rsidRPr="00454F0D" w:rsidRDefault="00454F0D" w:rsidP="000143AE">
      <w:pPr>
        <w:pStyle w:val="nuc-modal-bodycitation-content"/>
        <w:spacing w:before="0" w:beforeAutospacing="0" w:after="160" w:afterAutospacing="0"/>
        <w:ind w:left="720" w:hanging="720"/>
      </w:pPr>
      <w:r w:rsidRPr="00501D4D">
        <w:t xml:space="preserve">Andre, E. K., Williams, N., Schwartz, F., &amp; Bullard, C. (2017). Benefits of campus outdoor recreation programs: A review of the literature. </w:t>
      </w:r>
      <w:r w:rsidRPr="00501D4D">
        <w:rPr>
          <w:i/>
          <w:iCs/>
        </w:rPr>
        <w:t>Journal of Outdoor Recreation, Education &amp; Leadership, 9</w:t>
      </w:r>
      <w:r w:rsidRPr="00501D4D">
        <w:t>(1), 15–25.</w:t>
      </w:r>
      <w:r>
        <w:t xml:space="preserve"> </w:t>
      </w:r>
      <w:hyperlink r:id="rId9" w:history="1">
        <w:r w:rsidR="00CB7DDD" w:rsidRPr="003A681D">
          <w:rPr>
            <w:rStyle w:val="Hyperlink"/>
          </w:rPr>
          <w:t>https://doi.org/10.18666/JOREL-2017-V9-I1-7491</w:t>
        </w:r>
      </w:hyperlink>
      <w:r w:rsidR="00CB7DDD">
        <w:t xml:space="preserve"> </w:t>
      </w:r>
    </w:p>
    <w:p w14:paraId="11A95680" w14:textId="4C097A9A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0143AE">
        <w:rPr>
          <w:rFonts w:ascii="Times New Roman" w:hAnsi="Times New Roman" w:cs="Times New Roman"/>
          <w:lang w:val="nb-NO"/>
        </w:rPr>
        <w:t>Boettcher</w:t>
      </w:r>
      <w:proofErr w:type="spellEnd"/>
      <w:r w:rsidRPr="000143AE">
        <w:rPr>
          <w:rFonts w:ascii="Times New Roman" w:hAnsi="Times New Roman" w:cs="Times New Roman"/>
          <w:lang w:val="nb-NO"/>
        </w:rPr>
        <w:t xml:space="preserve">, M. L., &amp; </w:t>
      </w:r>
      <w:proofErr w:type="spellStart"/>
      <w:r w:rsidRPr="000143AE">
        <w:rPr>
          <w:rFonts w:ascii="Times New Roman" w:hAnsi="Times New Roman" w:cs="Times New Roman"/>
          <w:lang w:val="nb-NO"/>
        </w:rPr>
        <w:t>Gansemer-Topf</w:t>
      </w:r>
      <w:proofErr w:type="spellEnd"/>
      <w:r w:rsidRPr="000143AE">
        <w:rPr>
          <w:rFonts w:ascii="Times New Roman" w:hAnsi="Times New Roman" w:cs="Times New Roman"/>
          <w:lang w:val="nb-NO"/>
        </w:rPr>
        <w:t xml:space="preserve">, A. M. (2015). </w:t>
      </w:r>
      <w:r w:rsidRPr="000143AE">
        <w:rPr>
          <w:rFonts w:ascii="Times New Roman" w:hAnsi="Times New Roman" w:cs="Times New Roman"/>
        </w:rPr>
        <w:t xml:space="preserve">Examining leadership development through student leader outdoor recreation training. </w:t>
      </w:r>
      <w:r w:rsidRPr="000143AE">
        <w:rPr>
          <w:rFonts w:ascii="Times New Roman" w:hAnsi="Times New Roman" w:cs="Times New Roman"/>
          <w:i/>
          <w:iCs/>
        </w:rPr>
        <w:t>Recreational Sports Journal, 39</w:t>
      </w:r>
      <w:r w:rsidRPr="000143AE">
        <w:rPr>
          <w:rFonts w:ascii="Times New Roman" w:hAnsi="Times New Roman" w:cs="Times New Roman"/>
        </w:rPr>
        <w:t xml:space="preserve">(2), 49–58. </w:t>
      </w:r>
      <w:hyperlink r:id="rId10" w:history="1">
        <w:r w:rsidR="00CB7DDD" w:rsidRPr="003A681D">
          <w:rPr>
            <w:rStyle w:val="Hyperlink"/>
          </w:rPr>
          <w:t>https://doi.org/10.11</w:t>
        </w:r>
        <w:r w:rsidR="00CB7DDD" w:rsidRPr="003A681D">
          <w:rPr>
            <w:rStyle w:val="Hyperlink"/>
          </w:rPr>
          <w:t>2</w:t>
        </w:r>
        <w:r w:rsidR="00CB7DDD" w:rsidRPr="003A681D">
          <w:rPr>
            <w:rStyle w:val="Hyperlink"/>
          </w:rPr>
          <w:t>3/rsj.2014-0034</w:t>
        </w:r>
      </w:hyperlink>
      <w:r w:rsidR="00CB7DDD">
        <w:t xml:space="preserve"> </w:t>
      </w:r>
    </w:p>
    <w:p w14:paraId="26F676B8" w14:textId="1627CCB6" w:rsid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A7663A">
        <w:rPr>
          <w:rFonts w:ascii="Times New Roman" w:hAnsi="Times New Roman" w:cs="Times New Roman"/>
        </w:rPr>
        <w:t xml:space="preserve">Chang, Y., Davidson, C., Conklin, S., &amp; Ewert, A. (2018). The impact of short-term adventure-based outdoor programs on college students’ stress reduction. </w:t>
      </w:r>
      <w:r w:rsidRPr="00A7663A">
        <w:rPr>
          <w:rFonts w:ascii="Times New Roman" w:hAnsi="Times New Roman" w:cs="Times New Roman"/>
          <w:i/>
          <w:iCs/>
        </w:rPr>
        <w:t>Journal of Adventure Education and Outdoor Learning, 19</w:t>
      </w:r>
      <w:r w:rsidRPr="00A7663A">
        <w:rPr>
          <w:rFonts w:ascii="Times New Roman" w:hAnsi="Times New Roman" w:cs="Times New Roman"/>
        </w:rPr>
        <w:t xml:space="preserve">(1), 67–83. </w:t>
      </w:r>
      <w:hyperlink r:id="rId11" w:history="1">
        <w:r w:rsidR="00CB7DDD" w:rsidRPr="003A681D">
          <w:rPr>
            <w:rStyle w:val="Hyperlink"/>
            <w:rFonts w:ascii="Times New Roman" w:hAnsi="Times New Roman" w:cs="Times New Roman"/>
          </w:rPr>
          <w:t>https://doi.org/10.1080/14729679.2018.1507831</w:t>
        </w:r>
      </w:hyperlink>
      <w:r w:rsidR="00CB7DDD">
        <w:rPr>
          <w:rFonts w:ascii="Times New Roman" w:hAnsi="Times New Roman" w:cs="Times New Roman"/>
        </w:rPr>
        <w:t xml:space="preserve"> </w:t>
      </w:r>
    </w:p>
    <w:p w14:paraId="0CB559C9" w14:textId="340E62F1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Davidson, C., Ewert, A., &amp; Zwart, R. (2022). By land or sea: Exploring motivations for outdoor adventure activities in a college student population. </w:t>
      </w:r>
      <w:r w:rsidRPr="000143AE">
        <w:rPr>
          <w:rFonts w:ascii="Times New Roman" w:hAnsi="Times New Roman" w:cs="Times New Roman"/>
          <w:i/>
          <w:iCs/>
        </w:rPr>
        <w:t>Journal of Adventure Education and Outdoor Learning, 24</w:t>
      </w:r>
      <w:r w:rsidRPr="000143AE">
        <w:rPr>
          <w:rFonts w:ascii="Times New Roman" w:hAnsi="Times New Roman" w:cs="Times New Roman"/>
        </w:rPr>
        <w:t xml:space="preserve">(3), 413–421. </w:t>
      </w:r>
      <w:hyperlink r:id="rId12" w:history="1">
        <w:r w:rsidRPr="000143AE">
          <w:rPr>
            <w:rStyle w:val="Hyperlink"/>
            <w:rFonts w:ascii="Times New Roman" w:hAnsi="Times New Roman" w:cs="Times New Roman"/>
          </w:rPr>
          <w:t>https://doi.org/10.1080/14729679.2022.2087195</w:t>
        </w:r>
      </w:hyperlink>
    </w:p>
    <w:p w14:paraId="56374639" w14:textId="77777777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Ewert, A., Gilbertson, K., Luo, Y., &amp; Voight, A. (2013). Beyond "because it's there": Motivations for pursuing adventure recreational activities. </w:t>
      </w:r>
      <w:r w:rsidRPr="000143AE">
        <w:rPr>
          <w:rFonts w:ascii="Times New Roman" w:hAnsi="Times New Roman" w:cs="Times New Roman"/>
          <w:i/>
          <w:iCs/>
        </w:rPr>
        <w:t>Journal of Leisure Research, 45</w:t>
      </w:r>
      <w:r w:rsidRPr="000143AE">
        <w:rPr>
          <w:rFonts w:ascii="Times New Roman" w:hAnsi="Times New Roman" w:cs="Times New Roman"/>
        </w:rPr>
        <w:t xml:space="preserve">(1), 91–111. </w:t>
      </w:r>
      <w:hyperlink r:id="rId13" w:history="1">
        <w:r w:rsidRPr="000143AE">
          <w:rPr>
            <w:rStyle w:val="Hyperlink"/>
            <w:rFonts w:ascii="Times New Roman" w:hAnsi="Times New Roman" w:cs="Times New Roman"/>
          </w:rPr>
          <w:t>https://www.proquest.com/sc</w:t>
        </w:r>
        <w:r w:rsidRPr="000143AE">
          <w:rPr>
            <w:rStyle w:val="Hyperlink"/>
            <w:rFonts w:ascii="Times New Roman" w:hAnsi="Times New Roman" w:cs="Times New Roman"/>
          </w:rPr>
          <w:t>h</w:t>
        </w:r>
        <w:r w:rsidRPr="000143AE">
          <w:rPr>
            <w:rStyle w:val="Hyperlink"/>
            <w:rFonts w:ascii="Times New Roman" w:hAnsi="Times New Roman" w:cs="Times New Roman"/>
          </w:rPr>
          <w:t>olarly-journals/beyond-because-there-motivations-pursuing/docview/1437601395/se-2</w:t>
        </w:r>
      </w:hyperlink>
    </w:p>
    <w:p w14:paraId="3CCAF235" w14:textId="07B62D07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Flood, J. P., &amp; Parker, C. (2014). Student awareness of university adventure programs: Understanding motivations and constraints. </w:t>
      </w:r>
      <w:r w:rsidRPr="000143AE">
        <w:rPr>
          <w:rFonts w:ascii="Times New Roman" w:hAnsi="Times New Roman" w:cs="Times New Roman"/>
          <w:i/>
          <w:iCs/>
        </w:rPr>
        <w:t>Recreational Sports Journal, 38</w:t>
      </w:r>
      <w:r w:rsidRPr="000143AE">
        <w:rPr>
          <w:rFonts w:ascii="Times New Roman" w:hAnsi="Times New Roman" w:cs="Times New Roman"/>
        </w:rPr>
        <w:t xml:space="preserve">(2), 104–117. </w:t>
      </w:r>
      <w:hyperlink r:id="rId14" w:history="1">
        <w:r w:rsidR="00CB7DDD" w:rsidRPr="003A681D">
          <w:rPr>
            <w:rStyle w:val="Hyperlink"/>
          </w:rPr>
          <w:t>http://dx.doi.org/10.1123/rsj.2013-0021</w:t>
        </w:r>
      </w:hyperlink>
      <w:r w:rsidR="00CB7DDD">
        <w:t xml:space="preserve"> </w:t>
      </w:r>
    </w:p>
    <w:p w14:paraId="4EF9863F" w14:textId="77777777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Gilbertson, K., &amp; Ewert, A. (2015). Stability of motivations and risk attractiveness: The adventure recreation experience. </w:t>
      </w:r>
      <w:r w:rsidRPr="000143AE">
        <w:rPr>
          <w:rFonts w:ascii="Times New Roman" w:hAnsi="Times New Roman" w:cs="Times New Roman"/>
          <w:i/>
          <w:iCs/>
        </w:rPr>
        <w:t>Risk Management, 17</w:t>
      </w:r>
      <w:r w:rsidRPr="000143AE">
        <w:rPr>
          <w:rFonts w:ascii="Times New Roman" w:hAnsi="Times New Roman" w:cs="Times New Roman"/>
        </w:rPr>
        <w:t xml:space="preserve">(4), 276–297. </w:t>
      </w:r>
      <w:hyperlink r:id="rId15" w:history="1">
        <w:r w:rsidRPr="000143AE">
          <w:rPr>
            <w:rStyle w:val="Hyperlink"/>
            <w:rFonts w:ascii="Times New Roman" w:hAnsi="Times New Roman" w:cs="Times New Roman"/>
          </w:rPr>
          <w:t>https://www.proquest.com/scholarly-journals/stabilit</w:t>
        </w:r>
        <w:r w:rsidRPr="000143AE">
          <w:rPr>
            <w:rStyle w:val="Hyperlink"/>
            <w:rFonts w:ascii="Times New Roman" w:hAnsi="Times New Roman" w:cs="Times New Roman"/>
          </w:rPr>
          <w:t>y</w:t>
        </w:r>
        <w:r w:rsidRPr="000143AE">
          <w:rPr>
            <w:rStyle w:val="Hyperlink"/>
            <w:rFonts w:ascii="Times New Roman" w:hAnsi="Times New Roman" w:cs="Times New Roman"/>
          </w:rPr>
          <w:t>-motivations-risk-attractiveness/docview/1751332483/se-2?accountid=8361</w:t>
        </w:r>
      </w:hyperlink>
    </w:p>
    <w:p w14:paraId="50BAAFEC" w14:textId="77777777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Hines, R., Davidson, C., Zwart, R., &amp; Ewert, A. (2019). Exploring motivations and constraints of minority participation: College outdoor adventure programs. </w:t>
      </w:r>
      <w:r w:rsidRPr="000143AE">
        <w:rPr>
          <w:rFonts w:ascii="Times New Roman" w:hAnsi="Times New Roman" w:cs="Times New Roman"/>
          <w:i/>
          <w:iCs/>
        </w:rPr>
        <w:t>Research in Outdoor Education, 17</w:t>
      </w:r>
      <w:r w:rsidRPr="000143AE">
        <w:rPr>
          <w:rFonts w:ascii="Times New Roman" w:hAnsi="Times New Roman" w:cs="Times New Roman"/>
        </w:rPr>
        <w:t xml:space="preserve">, 59–81. </w:t>
      </w:r>
      <w:hyperlink r:id="rId16" w:history="1">
        <w:r w:rsidRPr="000143AE">
          <w:rPr>
            <w:rStyle w:val="Hyperlink"/>
            <w:rFonts w:ascii="Times New Roman" w:hAnsi="Times New Roman" w:cs="Times New Roman"/>
          </w:rPr>
          <w:t>https://www.proquest.com/scholarly-journals/exploring-motivations-constraints-minority/docview/3</w:t>
        </w:r>
        <w:r w:rsidRPr="000143AE">
          <w:rPr>
            <w:rStyle w:val="Hyperlink"/>
            <w:rFonts w:ascii="Times New Roman" w:hAnsi="Times New Roman" w:cs="Times New Roman"/>
          </w:rPr>
          <w:t>0</w:t>
        </w:r>
        <w:r w:rsidRPr="000143AE">
          <w:rPr>
            <w:rStyle w:val="Hyperlink"/>
            <w:rFonts w:ascii="Times New Roman" w:hAnsi="Times New Roman" w:cs="Times New Roman"/>
          </w:rPr>
          <w:t>73680466/se-2?accountid=8361</w:t>
        </w:r>
      </w:hyperlink>
    </w:p>
    <w:p w14:paraId="29E0AA5F" w14:textId="77777777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Puhakka, R. (2021). University students’ participation in outdoor recreation and the perceived well-being effects of nature. </w:t>
      </w:r>
      <w:r w:rsidRPr="000143AE">
        <w:rPr>
          <w:rFonts w:ascii="Times New Roman" w:hAnsi="Times New Roman" w:cs="Times New Roman"/>
          <w:i/>
          <w:iCs/>
        </w:rPr>
        <w:t>Journal of Outdoor Recreation and Tourism, 36</w:t>
      </w:r>
      <w:r w:rsidRPr="000143AE">
        <w:rPr>
          <w:rFonts w:ascii="Times New Roman" w:hAnsi="Times New Roman" w:cs="Times New Roman"/>
        </w:rPr>
        <w:t xml:space="preserve">. </w:t>
      </w:r>
      <w:hyperlink r:id="rId17" w:history="1">
        <w:r w:rsidRPr="000143AE">
          <w:rPr>
            <w:rStyle w:val="Hyperlink"/>
            <w:rFonts w:ascii="Times New Roman" w:hAnsi="Times New Roman" w:cs="Times New Roman"/>
          </w:rPr>
          <w:t>https://doi.org/10.1016/j.jort.2021.100425</w:t>
        </w:r>
      </w:hyperlink>
    </w:p>
    <w:p w14:paraId="1303A20D" w14:textId="24422F24" w:rsidR="008170A3" w:rsidRPr="000143AE" w:rsidRDefault="00D57C10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t xml:space="preserve">Smith, C. A., &amp; Thomas, E. N. (2021). Hiking in the shadow of Mt Doom: How outdoor adventure programs can impact locus of control in university students. </w:t>
      </w:r>
      <w:r w:rsidRPr="000143AE">
        <w:rPr>
          <w:rFonts w:ascii="Times New Roman" w:hAnsi="Times New Roman" w:cs="Times New Roman"/>
          <w:i/>
          <w:iCs/>
        </w:rPr>
        <w:t>Journal of Adventure Education and Outdoor Learning, 23</w:t>
      </w:r>
      <w:r w:rsidRPr="000143AE">
        <w:rPr>
          <w:rFonts w:ascii="Times New Roman" w:hAnsi="Times New Roman" w:cs="Times New Roman"/>
        </w:rPr>
        <w:t xml:space="preserve">(3), 258–269. </w:t>
      </w:r>
      <w:hyperlink r:id="rId18" w:history="1">
        <w:r w:rsidR="008170A3" w:rsidRPr="000143AE">
          <w:rPr>
            <w:rStyle w:val="Hyperlink"/>
            <w:rFonts w:ascii="Times New Roman" w:hAnsi="Times New Roman" w:cs="Times New Roman"/>
          </w:rPr>
          <w:t>https://doi.org/10.1080/14729679.2021.2011336</w:t>
        </w:r>
      </w:hyperlink>
    </w:p>
    <w:p w14:paraId="12108E9C" w14:textId="32A7A884" w:rsidR="000143AE" w:rsidRPr="000143AE" w:rsidRDefault="000143AE" w:rsidP="000143A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0143AE">
        <w:rPr>
          <w:rFonts w:ascii="Times New Roman" w:hAnsi="Times New Roman" w:cs="Times New Roman"/>
        </w:rPr>
        <w:lastRenderedPageBreak/>
        <w:t xml:space="preserve">Starbuck, J. D., &amp; Bell, B. J. (2017). Outdoor orientation leaders: The effects of peer leadership. </w:t>
      </w:r>
      <w:r w:rsidRPr="000143AE">
        <w:rPr>
          <w:rFonts w:ascii="Times New Roman" w:hAnsi="Times New Roman" w:cs="Times New Roman"/>
          <w:i/>
          <w:iCs/>
        </w:rPr>
        <w:t>Journal of Outdoor Recreation, Education &amp; Leadership, 9</w:t>
      </w:r>
      <w:r w:rsidRPr="000143AE">
        <w:rPr>
          <w:rFonts w:ascii="Times New Roman" w:hAnsi="Times New Roman" w:cs="Times New Roman"/>
        </w:rPr>
        <w:t xml:space="preserve">(3), 280–297. </w:t>
      </w:r>
      <w:hyperlink r:id="rId19" w:history="1">
        <w:r w:rsidR="00CB7DDD" w:rsidRPr="003A681D">
          <w:rPr>
            <w:rStyle w:val="Hyperlink"/>
          </w:rPr>
          <w:t>https://doi.org/10.18666/JOREL-201</w:t>
        </w:r>
        <w:r w:rsidR="00CB7DDD" w:rsidRPr="003A681D">
          <w:rPr>
            <w:rStyle w:val="Hyperlink"/>
          </w:rPr>
          <w:t>7</w:t>
        </w:r>
        <w:r w:rsidR="00CB7DDD" w:rsidRPr="003A681D">
          <w:rPr>
            <w:rStyle w:val="Hyperlink"/>
          </w:rPr>
          <w:t>-V9-I3-7488</w:t>
        </w:r>
      </w:hyperlink>
      <w:r w:rsidR="00CB7DDD">
        <w:t xml:space="preserve"> </w:t>
      </w:r>
    </w:p>
    <w:p w14:paraId="53F8A24F" w14:textId="30ED7F8A" w:rsidR="00501D4D" w:rsidRDefault="00501D4D" w:rsidP="000143AE">
      <w:pPr>
        <w:pStyle w:val="nuc-modal-bodycitation-content"/>
        <w:spacing w:before="0" w:beforeAutospacing="0" w:after="160" w:afterAutospacing="0"/>
        <w:ind w:left="720" w:hanging="720"/>
      </w:pPr>
      <w:r w:rsidRPr="00501D4D">
        <w:t xml:space="preserve">Tetzlaff, E. J., Deibert, S. L., Oddson, B., Little, J. R., Benoit, J., Pegoraro, A., &amp; Ritchie, S. D. (2023). Lasting impressions of a mandatory university outdoor experience program: A retrospective study. </w:t>
      </w:r>
      <w:r w:rsidRPr="00501D4D">
        <w:rPr>
          <w:i/>
          <w:iCs/>
        </w:rPr>
        <w:t>Journal of Outdoor Recreation, Education &amp; Leadership, 15</w:t>
      </w:r>
      <w:r w:rsidRPr="00501D4D">
        <w:t>(2), 16–34.</w:t>
      </w:r>
      <w:r w:rsidR="00680CBC">
        <w:t xml:space="preserve"> </w:t>
      </w:r>
      <w:hyperlink r:id="rId20" w:history="1">
        <w:r w:rsidR="00680CBC" w:rsidRPr="000405F4">
          <w:rPr>
            <w:rStyle w:val="Hyperlink"/>
          </w:rPr>
          <w:t>https://research.e</w:t>
        </w:r>
        <w:r w:rsidR="00680CBC" w:rsidRPr="000405F4">
          <w:rPr>
            <w:rStyle w:val="Hyperlink"/>
          </w:rPr>
          <w:t>b</w:t>
        </w:r>
        <w:r w:rsidR="00680CBC" w:rsidRPr="000405F4">
          <w:rPr>
            <w:rStyle w:val="Hyperlink"/>
          </w:rPr>
          <w:t>sco.com/linkprocessor/plink?id=5488a8d4-bb5f-3740-b8bf-64fc5c524894</w:t>
        </w:r>
      </w:hyperlink>
    </w:p>
    <w:p w14:paraId="6442F1F8" w14:textId="36100222" w:rsidR="00BF7300" w:rsidRDefault="00400131" w:rsidP="000143AE">
      <w:pPr>
        <w:pStyle w:val="nuc-modal-bodycitation-content"/>
        <w:spacing w:before="0" w:beforeAutospacing="0" w:after="160" w:afterAutospacing="0"/>
        <w:ind w:left="720" w:hanging="720"/>
      </w:pPr>
      <w:r w:rsidRPr="00400131">
        <w:t xml:space="preserve">Williams, N. (2022). Exploring outdoor recreation activities as a facilitator for college student diversity experiences. </w:t>
      </w:r>
      <w:r w:rsidRPr="00400131">
        <w:rPr>
          <w:i/>
          <w:iCs/>
        </w:rPr>
        <w:t>Recreational Sports Journal, 46</w:t>
      </w:r>
      <w:r w:rsidRPr="00400131">
        <w:t>(1), 42–51.</w:t>
      </w:r>
      <w:r>
        <w:t xml:space="preserve"> </w:t>
      </w:r>
      <w:hyperlink r:id="rId21" w:history="1">
        <w:r w:rsidR="00CB7DDD" w:rsidRPr="003A681D">
          <w:rPr>
            <w:rStyle w:val="Hyperlink"/>
          </w:rPr>
          <w:t>https://doi.org/10.1177/15588661211047595</w:t>
        </w:r>
      </w:hyperlink>
      <w:r w:rsidR="00CB7DDD">
        <w:t xml:space="preserve"> </w:t>
      </w:r>
    </w:p>
    <w:p w14:paraId="214F59D6" w14:textId="77777777" w:rsidR="000143AE" w:rsidRPr="00100E2F" w:rsidRDefault="000143AE" w:rsidP="000143A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159C38A" w14:textId="11995A47" w:rsidR="00C31637" w:rsidRPr="00E21D9A" w:rsidRDefault="008170A3" w:rsidP="00833D9D">
      <w:pPr>
        <w:spacing w:line="240" w:lineRule="auto"/>
        <w:rPr>
          <w:rFonts w:ascii="Times New Roman" w:hAnsi="Times New Roman" w:cs="Times New Roman"/>
          <w:b/>
          <w:bCs/>
        </w:rPr>
      </w:pPr>
      <w:r w:rsidRPr="00E21D9A">
        <w:rPr>
          <w:rFonts w:ascii="Times New Roman" w:hAnsi="Times New Roman" w:cs="Times New Roman"/>
          <w:b/>
          <w:bCs/>
        </w:rPr>
        <w:t xml:space="preserve">What has worked on other campuses? </w:t>
      </w:r>
      <w:r w:rsidR="000143AE">
        <w:rPr>
          <w:rFonts w:ascii="Times New Roman" w:hAnsi="Times New Roman" w:cs="Times New Roman"/>
          <w:b/>
          <w:bCs/>
        </w:rPr>
        <w:t xml:space="preserve">These resources are of websites; as you may only be citing certain pages, we have not put these in APA format. Be sure you follow the guidelines for </w:t>
      </w:r>
      <w:hyperlink r:id="rId22" w:history="1">
        <w:r w:rsidR="000143AE" w:rsidRPr="000143AE">
          <w:rPr>
            <w:rStyle w:val="Hyperlink"/>
            <w:rFonts w:ascii="Times New Roman" w:hAnsi="Times New Roman" w:cs="Times New Roman"/>
            <w:b/>
            <w:bCs/>
          </w:rPr>
          <w:t>citing webpages and websites</w:t>
        </w:r>
      </w:hyperlink>
      <w:r w:rsidR="000143AE">
        <w:rPr>
          <w:rFonts w:ascii="Times New Roman" w:hAnsi="Times New Roman" w:cs="Times New Roman"/>
          <w:b/>
          <w:bCs/>
        </w:rPr>
        <w:t xml:space="preserve"> in APA format:</w:t>
      </w:r>
    </w:p>
    <w:p w14:paraId="2FEB80F8" w14:textId="4F1CDDB1" w:rsidR="00EF40A8" w:rsidRDefault="00061708" w:rsidP="00833D9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3" w:history="1">
        <w:r w:rsidRPr="00100E2F">
          <w:rPr>
            <w:rStyle w:val="Hyperlink"/>
            <w:rFonts w:ascii="Times New Roman" w:hAnsi="Times New Roman" w:cs="Times New Roman"/>
          </w:rPr>
          <w:t>Missouri State University Outdoor Adventure Trips</w:t>
        </w:r>
      </w:hyperlink>
    </w:p>
    <w:p w14:paraId="6B3DC44A" w14:textId="75BFB173" w:rsidR="00640138" w:rsidRDefault="009F6701" w:rsidP="00833D9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4" w:history="1">
        <w:r>
          <w:rPr>
            <w:rStyle w:val="Hyperlink"/>
            <w:rFonts w:ascii="Times New Roman" w:hAnsi="Times New Roman" w:cs="Times New Roman"/>
          </w:rPr>
          <w:t>Henderson State University Outdoor Recreation Program</w:t>
        </w:r>
      </w:hyperlink>
    </w:p>
    <w:p w14:paraId="6E106C9A" w14:textId="23A31DF4" w:rsidR="00FB1D6E" w:rsidRDefault="00FB1D6E" w:rsidP="00833D9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5">
        <w:r w:rsidRPr="354F0D76">
          <w:rPr>
            <w:rStyle w:val="Hyperlink"/>
            <w:rFonts w:ascii="Times New Roman" w:hAnsi="Times New Roman" w:cs="Times New Roman"/>
          </w:rPr>
          <w:t>William &amp; Mary Tribe Adventure Program</w:t>
        </w:r>
      </w:hyperlink>
    </w:p>
    <w:p w14:paraId="53B85F6A" w14:textId="2A7A4DD9" w:rsidR="00CD344E" w:rsidRPr="00CD344E" w:rsidRDefault="00702E28" w:rsidP="00CD34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6" w:history="1">
        <w:r w:rsidRPr="00702E28">
          <w:rPr>
            <w:rStyle w:val="Hyperlink"/>
            <w:rFonts w:ascii="Times New Roman" w:hAnsi="Times New Roman" w:cs="Times New Roman"/>
          </w:rPr>
          <w:t>University of Houston Outdoor Adventure</w:t>
        </w:r>
      </w:hyperlink>
    </w:p>
    <w:sectPr w:rsidR="00CD344E" w:rsidRPr="00CD3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32DE"/>
    <w:multiLevelType w:val="hybridMultilevel"/>
    <w:tmpl w:val="7008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D5C6B"/>
    <w:multiLevelType w:val="hybridMultilevel"/>
    <w:tmpl w:val="97F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5252"/>
    <w:multiLevelType w:val="hybridMultilevel"/>
    <w:tmpl w:val="6B72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1BA"/>
    <w:multiLevelType w:val="hybridMultilevel"/>
    <w:tmpl w:val="AB06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0660">
    <w:abstractNumId w:val="0"/>
  </w:num>
  <w:num w:numId="2" w16cid:durableId="280066047">
    <w:abstractNumId w:val="2"/>
  </w:num>
  <w:num w:numId="3" w16cid:durableId="73552849">
    <w:abstractNumId w:val="3"/>
  </w:num>
  <w:num w:numId="4" w16cid:durableId="120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A3"/>
    <w:rsid w:val="000143AE"/>
    <w:rsid w:val="00015471"/>
    <w:rsid w:val="00041E5C"/>
    <w:rsid w:val="00061708"/>
    <w:rsid w:val="00100E2F"/>
    <w:rsid w:val="001A3887"/>
    <w:rsid w:val="001B6245"/>
    <w:rsid w:val="001E7003"/>
    <w:rsid w:val="002279FC"/>
    <w:rsid w:val="00274E0A"/>
    <w:rsid w:val="002B7495"/>
    <w:rsid w:val="002B7FFC"/>
    <w:rsid w:val="00314D6A"/>
    <w:rsid w:val="00382ACD"/>
    <w:rsid w:val="00391692"/>
    <w:rsid w:val="00400131"/>
    <w:rsid w:val="00450DA1"/>
    <w:rsid w:val="00454F0D"/>
    <w:rsid w:val="00501D4D"/>
    <w:rsid w:val="0062088A"/>
    <w:rsid w:val="00621FD9"/>
    <w:rsid w:val="00640138"/>
    <w:rsid w:val="00680CBC"/>
    <w:rsid w:val="006E6EBA"/>
    <w:rsid w:val="00702E28"/>
    <w:rsid w:val="007933CC"/>
    <w:rsid w:val="008170A3"/>
    <w:rsid w:val="00833D9D"/>
    <w:rsid w:val="008D0CAA"/>
    <w:rsid w:val="008D22BC"/>
    <w:rsid w:val="008F68FE"/>
    <w:rsid w:val="00953EC4"/>
    <w:rsid w:val="00972E84"/>
    <w:rsid w:val="009F4A33"/>
    <w:rsid w:val="009F6701"/>
    <w:rsid w:val="00A7485E"/>
    <w:rsid w:val="00A7663A"/>
    <w:rsid w:val="00AE6326"/>
    <w:rsid w:val="00B618E4"/>
    <w:rsid w:val="00BF7300"/>
    <w:rsid w:val="00C31637"/>
    <w:rsid w:val="00CB7DDD"/>
    <w:rsid w:val="00CD344E"/>
    <w:rsid w:val="00CF1E9B"/>
    <w:rsid w:val="00D407F0"/>
    <w:rsid w:val="00D57C10"/>
    <w:rsid w:val="00DD1C76"/>
    <w:rsid w:val="00DD5454"/>
    <w:rsid w:val="00DF722F"/>
    <w:rsid w:val="00E004AF"/>
    <w:rsid w:val="00E21D9A"/>
    <w:rsid w:val="00E64A80"/>
    <w:rsid w:val="00E869AD"/>
    <w:rsid w:val="00EF40A8"/>
    <w:rsid w:val="00F22CF8"/>
    <w:rsid w:val="00F64F12"/>
    <w:rsid w:val="00F73693"/>
    <w:rsid w:val="00FB1D6E"/>
    <w:rsid w:val="00FE2895"/>
    <w:rsid w:val="1CED6E71"/>
    <w:rsid w:val="354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D52E3"/>
  <w15:chartTrackingRefBased/>
  <w15:docId w15:val="{D86A009A-28E5-4D46-8963-2E4C7B73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0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0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0A3"/>
    <w:rPr>
      <w:color w:val="605E5C"/>
      <w:shd w:val="clear" w:color="auto" w:fill="E1DFDD"/>
    </w:rPr>
  </w:style>
  <w:style w:type="paragraph" w:customStyle="1" w:styleId="nuc-modal-bodycitation-content">
    <w:name w:val="nuc-modal-body__citation-content"/>
    <w:basedOn w:val="Normal"/>
    <w:rsid w:val="0081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22BC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quest.com/scholarly-journals/beyond-because-there-motivations-pursuing/docview/1437601395/se-2" TargetMode="External"/><Relationship Id="rId18" Type="http://schemas.openxmlformats.org/officeDocument/2006/relationships/hyperlink" Target="https://doi.org/10.1080/14729679.2021.2011336" TargetMode="External"/><Relationship Id="rId26" Type="http://schemas.openxmlformats.org/officeDocument/2006/relationships/hyperlink" Target="https://www.uh.edu/recreation/outdoor-adventure/index.ph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77/1558866121104759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80/14729679.2022.2087195" TargetMode="External"/><Relationship Id="rId17" Type="http://schemas.openxmlformats.org/officeDocument/2006/relationships/hyperlink" Target="https://doi.org/10.1016/j.jort.2021.100425" TargetMode="External"/><Relationship Id="rId25" Type="http://schemas.openxmlformats.org/officeDocument/2006/relationships/hyperlink" Target="https://www.wm.edu/offices/wellness/campusrec/programs/outdoorrec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roquest.com/scholarly-journals/exploring-motivations-constraints-minority/docview/3073680466/se-2?accountid=8361" TargetMode="External"/><Relationship Id="rId20" Type="http://schemas.openxmlformats.org/officeDocument/2006/relationships/hyperlink" Target="https://research.ebsco.com/linkprocessor/plink?id=5488a8d4-bb5f-3740-b8bf-64fc5c52489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80/14729679.2018.1507831" TargetMode="External"/><Relationship Id="rId24" Type="http://schemas.openxmlformats.org/officeDocument/2006/relationships/hyperlink" Target="https://www.hsu.edu/about/administration/student-affairs-and-student-success/campus-recreation/outdoor-recreation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roquest.com/scholarly-journals/stability-motivations-risk-attractiveness/docview/1751332483/se-2?accountid=8361" TargetMode="External"/><Relationship Id="rId23" Type="http://schemas.openxmlformats.org/officeDocument/2006/relationships/hyperlink" Target="https://www.missouristate.edu/Recreation/OutdoorAdventures/Trips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123/rsj.2014-0034" TargetMode="External"/><Relationship Id="rId19" Type="http://schemas.openxmlformats.org/officeDocument/2006/relationships/hyperlink" Target="https://doi.org/10.18666/JOREL-2017-V9-I3-748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8666/JOREL-2017-V9-I1-7491" TargetMode="External"/><Relationship Id="rId14" Type="http://schemas.openxmlformats.org/officeDocument/2006/relationships/hyperlink" Target="http://dx.doi.org/10.1123/rsj.2013-0021" TargetMode="External"/><Relationship Id="rId22" Type="http://schemas.openxmlformats.org/officeDocument/2006/relationships/hyperlink" Target="https://apastyle.apa.org/style-grammar-guidelines/references/examples/webpage-website-referenc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1DE6E8ED2547807ED54F834BB7B2" ma:contentTypeVersion="19" ma:contentTypeDescription="Create a new document." ma:contentTypeScope="" ma:versionID="f5093f95fa0e368ddcf5bd135d236d5a">
  <xsd:schema xmlns:xsd="http://www.w3.org/2001/XMLSchema" xmlns:xs="http://www.w3.org/2001/XMLSchema" xmlns:p="http://schemas.microsoft.com/office/2006/metadata/properties" xmlns:ns2="a2ae1e0f-7a25-4324-b1a1-b9718d29f714" xmlns:ns3="360be762-edbb-4d24-8bbd-68858f4fc910" targetNamespace="http://schemas.microsoft.com/office/2006/metadata/properties" ma:root="true" ma:fieldsID="bf09f651f709541bc3b9983e6a4f89d3" ns2:_="" ns3:_="">
    <xsd:import namespace="a2ae1e0f-7a25-4324-b1a1-b9718d29f714"/>
    <xsd:import namespace="360be762-edbb-4d24-8bbd-68858f4fc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1e0f-7a25-4324-b1a1-b9718d29f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e762-edbb-4d24-8bbd-68858f4fc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4b5caa-e1cf-40e2-94c2-2dda76981249}" ma:internalName="TaxCatchAll" ma:showField="CatchAllData" ma:web="360be762-edbb-4d24-8bbd-68858f4fc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e1e0f-7a25-4324-b1a1-b9718d29f714">
      <Terms xmlns="http://schemas.microsoft.com/office/infopath/2007/PartnerControls"/>
    </lcf76f155ced4ddcb4097134ff3c332f>
    <TaxCatchAll xmlns="360be762-edbb-4d24-8bbd-68858f4fc9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2E701-AF7B-BC42-A101-A1454B22B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23555-B3D6-469E-8B0A-5360ACE3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e1e0f-7a25-4324-b1a1-b9718d29f714"/>
    <ds:schemaRef ds:uri="360be762-edbb-4d24-8bbd-68858f4fc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F0304-75A8-4182-B456-783AF025EBB8}">
  <ds:schemaRefs>
    <ds:schemaRef ds:uri="http://schemas.microsoft.com/office/2006/metadata/properties"/>
    <ds:schemaRef ds:uri="http://schemas.microsoft.com/office/infopath/2007/PartnerControls"/>
    <ds:schemaRef ds:uri="a2ae1e0f-7a25-4324-b1a1-b9718d29f714"/>
    <ds:schemaRef ds:uri="360be762-edbb-4d24-8bbd-68858f4fc910"/>
  </ds:schemaRefs>
</ds:datastoreItem>
</file>

<file path=customXml/itemProps4.xml><?xml version="1.0" encoding="utf-8"?>
<ds:datastoreItem xmlns:ds="http://schemas.openxmlformats.org/officeDocument/2006/customXml" ds:itemID="{6C757CBA-E349-4FF7-8163-15605425E0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Clymer</dc:creator>
  <cp:keywords/>
  <dc:description/>
  <cp:lastModifiedBy>Ryan Sheets</cp:lastModifiedBy>
  <cp:revision>2</cp:revision>
  <dcterms:created xsi:type="dcterms:W3CDTF">2025-09-26T15:39:00Z</dcterms:created>
  <dcterms:modified xsi:type="dcterms:W3CDTF">2025-09-26T15:39:00Z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39c3cf3f-f06a-40ee-90bc-c9acb122e939</vt:lpwstr>
  </property>
  <property fmtid="{D5CDD505-2E9C-101B-9397-08002B2CF9AE}" pid="3" name="ContentTypeId">
    <vt:lpwstr>0x010100DC7F1DE6E8ED2547807ED54F834BB7B2</vt:lpwstr>
  </property>
  <property fmtid="{D5CDD505-2E9C-101B-9397-08002B2CF9AE}" pid="4" name="MediaServiceImageTags">
    <vt:lpwstr/>
  </property>
</Properties>
</file>