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4A7" w:rsidRPr="003504A7" w:rsidRDefault="003504A7" w:rsidP="003504A7">
      <w:bookmarkStart w:id="0" w:name="_GoBack"/>
      <w:bookmarkEnd w:id="0"/>
      <w:r w:rsidRPr="003504A7">
        <w:t xml:space="preserve">The </w:t>
      </w:r>
      <w:r w:rsidR="006E061D">
        <w:t>Walton College Behavioral Business Research Laboratory (BBRL)</w:t>
      </w:r>
      <w:r w:rsidRPr="003504A7">
        <w:t xml:space="preserve"> is a </w:t>
      </w:r>
      <w:proofErr w:type="gramStart"/>
      <w:r w:rsidRPr="003504A7">
        <w:t>world class</w:t>
      </w:r>
      <w:proofErr w:type="gramEnd"/>
      <w:r w:rsidRPr="003504A7">
        <w:t xml:space="preserve"> behavioral business research facility in the Walton College of Business at the University of Arkansas.  There are three interconnected labs at the BBRL:  a large computer lab, a series of breakout rooms, and a large staging area.  These labs are operated from a single state of the art observation room.  </w:t>
      </w:r>
    </w:p>
    <w:p w:rsidR="003504A7" w:rsidRDefault="003504A7" w:rsidP="003504A7">
      <w:r w:rsidRPr="003504A7">
        <w:t xml:space="preserve">Behavioral researchers use the facility to study a wide variety of business and economic topics including strategic behavior, worker-employer relations, information processing, group problem solving, and decision making under uncertainty.    </w:t>
      </w:r>
    </w:p>
    <w:p w:rsidR="003504A7" w:rsidRDefault="003504A7" w:rsidP="003504A7">
      <w:r>
        <w:t xml:space="preserve">All researchers </w:t>
      </w:r>
      <w:r w:rsidR="002F0C00" w:rsidRPr="002F0C00">
        <w:rPr>
          <w:b/>
          <w:i/>
          <w:u w:val="single"/>
        </w:rPr>
        <w:t>MUST</w:t>
      </w:r>
      <w:r w:rsidR="002F0C00">
        <w:rPr>
          <w:b/>
          <w:i/>
        </w:rPr>
        <w:t xml:space="preserve"> </w:t>
      </w:r>
      <w:r w:rsidRPr="002F0C00">
        <w:t>have</w:t>
      </w:r>
      <w:r>
        <w:t xml:space="preserve"> IRB approval</w:t>
      </w:r>
      <w:r w:rsidR="003F7708">
        <w:t xml:space="preserve"> or exemption </w:t>
      </w:r>
      <w:r>
        <w:t xml:space="preserve">to use the BBRL.  A letter of approval </w:t>
      </w:r>
      <w:r w:rsidR="002F0C00">
        <w:t xml:space="preserve">from the College Human Subjects Committee will suffice to schedule sessions, however, a final, formal IRB approval </w:t>
      </w:r>
      <w:r w:rsidR="002F0C00" w:rsidRPr="002F0C00">
        <w:rPr>
          <w:b/>
          <w:i/>
          <w:u w:val="single"/>
        </w:rPr>
        <w:t>MUST</w:t>
      </w:r>
      <w:r w:rsidR="002F0C00">
        <w:t xml:space="preserve"> be provided</w:t>
      </w:r>
      <w:r w:rsidR="006B51F0">
        <w:t xml:space="preserve"> prior to using human subjects</w:t>
      </w:r>
      <w:r w:rsidR="002F0C00">
        <w:t xml:space="preserve">.  </w:t>
      </w:r>
    </w:p>
    <w:p w:rsidR="002F0C00" w:rsidRPr="002511CB" w:rsidRDefault="002F0C00" w:rsidP="002F0C00">
      <w:pPr>
        <w:jc w:val="center"/>
        <w:rPr>
          <w:b/>
          <w:color w:val="632423" w:themeColor="accent2" w:themeShade="80"/>
          <w:sz w:val="28"/>
          <w:szCs w:val="28"/>
          <w:u w:val="single"/>
        </w:rPr>
      </w:pPr>
      <w:r w:rsidRPr="002511CB">
        <w:rPr>
          <w:b/>
          <w:color w:val="632423" w:themeColor="accent2" w:themeShade="80"/>
          <w:sz w:val="28"/>
          <w:szCs w:val="28"/>
          <w:u w:val="single"/>
        </w:rPr>
        <w:t>Institutional Review Board contact information and forms</w:t>
      </w:r>
    </w:p>
    <w:p w:rsidR="006B51F0" w:rsidRDefault="006B51F0" w:rsidP="002F0C00">
      <w:r>
        <w:t xml:space="preserve">General questions: </w:t>
      </w:r>
      <w:hyperlink r:id="rId7" w:history="1">
        <w:r w:rsidRPr="002500AC">
          <w:rPr>
            <w:rStyle w:val="Hyperlink"/>
          </w:rPr>
          <w:t>irb@uark.edu</w:t>
        </w:r>
      </w:hyperlink>
      <w:r>
        <w:t xml:space="preserve"> </w:t>
      </w:r>
    </w:p>
    <w:p w:rsidR="002F0C00" w:rsidRDefault="002F0C00" w:rsidP="002F0C00">
      <w:r>
        <w:t xml:space="preserve">Compliance Coordinator:  </w:t>
      </w:r>
      <w:proofErr w:type="spellStart"/>
      <w:r>
        <w:t>Iroshi</w:t>
      </w:r>
      <w:proofErr w:type="spellEnd"/>
      <w:r>
        <w:t xml:space="preserve"> </w:t>
      </w:r>
      <w:proofErr w:type="spellStart"/>
      <w:r>
        <w:t>Windwalker</w:t>
      </w:r>
      <w:proofErr w:type="spellEnd"/>
      <w:r>
        <w:t xml:space="preserve">: </w:t>
      </w:r>
      <w:hyperlink r:id="rId8" w:history="1">
        <w:r w:rsidRPr="002500AC">
          <w:rPr>
            <w:rStyle w:val="Hyperlink"/>
          </w:rPr>
          <w:t>iwindwal@uark.edu</w:t>
        </w:r>
      </w:hyperlink>
    </w:p>
    <w:p w:rsidR="002F0C00" w:rsidRDefault="002F0C00" w:rsidP="002F0C00">
      <w:pPr>
        <w:rPr>
          <w:sz w:val="24"/>
          <w:szCs w:val="24"/>
        </w:rPr>
      </w:pPr>
      <w:r>
        <w:t xml:space="preserve">Website: </w:t>
      </w:r>
      <w:hyperlink r:id="rId9" w:history="1">
        <w:r w:rsidRPr="000E6068">
          <w:rPr>
            <w:rStyle w:val="Hyperlink"/>
            <w:sz w:val="24"/>
            <w:szCs w:val="24"/>
          </w:rPr>
          <w:t>http://www.uark.edu/admin/rsspinfo/compliance/human-subjects/</w:t>
        </w:r>
      </w:hyperlink>
    </w:p>
    <w:p w:rsidR="006B51F0" w:rsidRDefault="006B51F0" w:rsidP="006B51F0">
      <w:r>
        <w:rPr>
          <w:sz w:val="24"/>
          <w:szCs w:val="24"/>
        </w:rPr>
        <w:t>PDF</w:t>
      </w:r>
      <w:r w:rsidR="002F0C00">
        <w:rPr>
          <w:sz w:val="24"/>
          <w:szCs w:val="24"/>
        </w:rPr>
        <w:t xml:space="preserve"> form:</w:t>
      </w:r>
      <w:r>
        <w:rPr>
          <w:sz w:val="24"/>
          <w:szCs w:val="24"/>
        </w:rPr>
        <w:t xml:space="preserve"> </w:t>
      </w:r>
      <w:hyperlink r:id="rId10" w:history="1">
        <w:r w:rsidRPr="000E6068">
          <w:rPr>
            <w:rStyle w:val="Hyperlink"/>
            <w:sz w:val="24"/>
            <w:szCs w:val="24"/>
          </w:rPr>
          <w:t>http://www.uark.edu/admin/rsspinfo/compliance/human-subjects/irb/Protocol_Form_rev_091304.pdf</w:t>
        </w:r>
      </w:hyperlink>
    </w:p>
    <w:p w:rsidR="006B51F0" w:rsidRDefault="006B51F0" w:rsidP="006B51F0"/>
    <w:p w:rsidR="006B51F0" w:rsidRPr="002511CB" w:rsidRDefault="006B51F0" w:rsidP="006B51F0">
      <w:pPr>
        <w:jc w:val="center"/>
        <w:rPr>
          <w:b/>
          <w:color w:val="632423" w:themeColor="accent2" w:themeShade="80"/>
          <w:sz w:val="28"/>
          <w:szCs w:val="28"/>
          <w:u w:val="single"/>
        </w:rPr>
      </w:pPr>
      <w:r w:rsidRPr="002511CB">
        <w:rPr>
          <w:b/>
          <w:color w:val="632423" w:themeColor="accent2" w:themeShade="80"/>
          <w:sz w:val="28"/>
          <w:szCs w:val="28"/>
          <w:u w:val="single"/>
        </w:rPr>
        <w:t>College Human Subjects Committee information and forms</w:t>
      </w:r>
    </w:p>
    <w:p w:rsidR="002F0C00" w:rsidRDefault="00AA0C8F" w:rsidP="002F0C00">
      <w:r>
        <w:t xml:space="preserve">College Human Subjects Committee Chair: </w:t>
      </w:r>
      <w:r w:rsidR="006575FD">
        <w:t>Betsy</w:t>
      </w:r>
      <w:r w:rsidR="00D649C1">
        <w:t xml:space="preserve"> </w:t>
      </w:r>
      <w:proofErr w:type="spellStart"/>
      <w:r w:rsidR="00D649C1">
        <w:t>Howlett</w:t>
      </w:r>
      <w:proofErr w:type="spellEnd"/>
      <w:r w:rsidR="00D649C1">
        <w:t xml:space="preserve"> – </w:t>
      </w:r>
      <w:hyperlink r:id="rId11" w:history="1">
        <w:r w:rsidRPr="00DA2FF8">
          <w:rPr>
            <w:rStyle w:val="Hyperlink"/>
          </w:rPr>
          <w:t>bcreyer@walton.uark.edu</w:t>
        </w:r>
      </w:hyperlink>
      <w:r>
        <w:t xml:space="preserve"> </w:t>
      </w:r>
    </w:p>
    <w:p w:rsidR="002F0C00" w:rsidRPr="002F0C00" w:rsidRDefault="002F0C00" w:rsidP="002F0C00"/>
    <w:p w:rsidR="002F5A93" w:rsidRDefault="002F5A93"/>
    <w:sectPr w:rsidR="002F5A93" w:rsidSect="002F5A93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E0A" w:rsidRDefault="00B10E0A" w:rsidP="003504A7">
      <w:pPr>
        <w:spacing w:after="0" w:line="240" w:lineRule="auto"/>
      </w:pPr>
      <w:r>
        <w:separator/>
      </w:r>
    </w:p>
  </w:endnote>
  <w:endnote w:type="continuationSeparator" w:id="0">
    <w:p w:rsidR="00B10E0A" w:rsidRDefault="00B10E0A" w:rsidP="00350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E0A" w:rsidRDefault="00B10E0A" w:rsidP="003504A7">
      <w:pPr>
        <w:spacing w:after="0" w:line="240" w:lineRule="auto"/>
      </w:pPr>
      <w:r>
        <w:separator/>
      </w:r>
    </w:p>
  </w:footnote>
  <w:footnote w:type="continuationSeparator" w:id="0">
    <w:p w:rsidR="00B10E0A" w:rsidRDefault="00B10E0A" w:rsidP="00350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C716C688C5B04538A0246C853DF27DE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504A7" w:rsidRDefault="003504A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Walton College of Business</w:t>
        </w:r>
      </w:p>
    </w:sdtContent>
  </w:sdt>
  <w:p w:rsidR="003504A7" w:rsidRDefault="003504A7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Behavioral Business Research Laboratories</w:t>
    </w:r>
  </w:p>
  <w:p w:rsidR="003504A7" w:rsidRDefault="003504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4A7"/>
    <w:rsid w:val="000747E6"/>
    <w:rsid w:val="002511CB"/>
    <w:rsid w:val="002F0C00"/>
    <w:rsid w:val="002F5A93"/>
    <w:rsid w:val="003504A7"/>
    <w:rsid w:val="003F7708"/>
    <w:rsid w:val="006575FD"/>
    <w:rsid w:val="006B51F0"/>
    <w:rsid w:val="006C459D"/>
    <w:rsid w:val="006E061D"/>
    <w:rsid w:val="00AA0C8F"/>
    <w:rsid w:val="00AA3A66"/>
    <w:rsid w:val="00AF4289"/>
    <w:rsid w:val="00B10E0A"/>
    <w:rsid w:val="00D649C1"/>
    <w:rsid w:val="00EF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4A7"/>
  </w:style>
  <w:style w:type="paragraph" w:styleId="Footer">
    <w:name w:val="footer"/>
    <w:basedOn w:val="Normal"/>
    <w:link w:val="FooterChar"/>
    <w:uiPriority w:val="99"/>
    <w:semiHidden/>
    <w:unhideWhenUsed/>
    <w:rsid w:val="00350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04A7"/>
  </w:style>
  <w:style w:type="paragraph" w:styleId="BalloonText">
    <w:name w:val="Balloon Text"/>
    <w:basedOn w:val="Normal"/>
    <w:link w:val="BalloonTextChar"/>
    <w:uiPriority w:val="99"/>
    <w:semiHidden/>
    <w:unhideWhenUsed/>
    <w:rsid w:val="00350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4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0C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4A7"/>
  </w:style>
  <w:style w:type="paragraph" w:styleId="Footer">
    <w:name w:val="footer"/>
    <w:basedOn w:val="Normal"/>
    <w:link w:val="FooterChar"/>
    <w:uiPriority w:val="99"/>
    <w:semiHidden/>
    <w:unhideWhenUsed/>
    <w:rsid w:val="00350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04A7"/>
  </w:style>
  <w:style w:type="paragraph" w:styleId="BalloonText">
    <w:name w:val="Balloon Text"/>
    <w:basedOn w:val="Normal"/>
    <w:link w:val="BalloonTextChar"/>
    <w:uiPriority w:val="99"/>
    <w:semiHidden/>
    <w:unhideWhenUsed/>
    <w:rsid w:val="00350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4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0C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5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bcreyer@walton.uark.edu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rb@uark.edu" TargetMode="External"/><Relationship Id="rId8" Type="http://schemas.openxmlformats.org/officeDocument/2006/relationships/hyperlink" Target="mailto:iwindwal@uark.edu" TargetMode="External"/><Relationship Id="rId9" Type="http://schemas.openxmlformats.org/officeDocument/2006/relationships/hyperlink" Target="http://www.uark.edu/admin/rsspinfo/compliance/human-subjects/" TargetMode="External"/><Relationship Id="rId10" Type="http://schemas.openxmlformats.org/officeDocument/2006/relationships/hyperlink" Target="http://www.uark.edu/admin/rsspinfo/compliance/human-subjects/irb/Protocol_Form_rev_091304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16C688C5B04538A0246C853DF27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B01C1-301D-464F-ADA8-DB3FE7418A6D}"/>
      </w:docPartPr>
      <w:docPartBody>
        <w:p w:rsidR="008B1868" w:rsidRDefault="00B96F33" w:rsidP="00B96F33">
          <w:pPr>
            <w:pStyle w:val="C716C688C5B04538A0246C853DF27DE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96F33"/>
    <w:rsid w:val="008B1868"/>
    <w:rsid w:val="00915EE9"/>
    <w:rsid w:val="00B40C7F"/>
    <w:rsid w:val="00B9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16C688C5B04538A0246C853DF27DEF">
    <w:name w:val="C716C688C5B04538A0246C853DF27DEF"/>
    <w:rsid w:val="00B96F3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Walton College of Business</vt:lpstr>
    </vt:vector>
  </TitlesOfParts>
  <Company>University of Arkansas - Fayetteville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Walton College of Business</dc:title>
  <dc:subject/>
  <dc:creator>barmstr</dc:creator>
  <cp:keywords/>
  <dc:description/>
  <cp:lastModifiedBy>Lori McLemore</cp:lastModifiedBy>
  <cp:revision>2</cp:revision>
  <dcterms:created xsi:type="dcterms:W3CDTF">2015-04-03T19:34:00Z</dcterms:created>
  <dcterms:modified xsi:type="dcterms:W3CDTF">2015-04-03T19:34:00Z</dcterms:modified>
</cp:coreProperties>
</file>